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BA" w:rsidRDefault="00C236BA" w:rsidP="00C236BA">
      <w:pPr>
        <w:shd w:val="clear" w:color="auto" w:fill="FFFFFF"/>
        <w:spacing w:after="0" w:line="525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  <w:t>Памятка для учащихся на летние каникулы</w:t>
      </w:r>
    </w:p>
    <w:p w:rsidR="00C236BA" w:rsidRPr="00C236BA" w:rsidRDefault="00C236BA" w:rsidP="00C236BA">
      <w:pPr>
        <w:shd w:val="clear" w:color="auto" w:fill="FFFFFF"/>
        <w:spacing w:after="0" w:line="525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</w:pPr>
    </w:p>
    <w:p w:rsidR="00C236BA" w:rsidRPr="00C236BA" w:rsidRDefault="00C236BA" w:rsidP="00C23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Лето – прекрасная пора для отдыха. Дорогие ребята, рекомендуем вам перед началом летних каникул восстановить в памяти правила безопасности и поведения на дорогах, водоемах, в лесу и городе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Правила безопасного поведения детей на водоёмах.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Лето – прекрасная пора для отдыха, а вода – чудесное средство оздоровления организма. Но купание приносит пользу лишь при разумном ее использовании.</w:t>
      </w:r>
    </w:p>
    <w:p w:rsidR="00C236BA" w:rsidRPr="00C236BA" w:rsidRDefault="00C236BA" w:rsidP="00C236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Начинать купание следует при температуре воды не ниже 18 градусов и при ясной безветренной погоде при температуре воздуха 25 и более градусов.</w:t>
      </w:r>
    </w:p>
    <w:p w:rsidR="00C236BA" w:rsidRPr="00C236BA" w:rsidRDefault="00C236BA" w:rsidP="00C236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рекомендуется купаться ранее, чем через 1,5 часа после еды.</w:t>
      </w:r>
    </w:p>
    <w:p w:rsidR="00C236BA" w:rsidRPr="00C236BA" w:rsidRDefault="00C236BA" w:rsidP="00C236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Входите в воду осторожно, когда она дойдет до пояса, остановитесь и быстро окунитесь с головой, а потом уже плывите.</w:t>
      </w:r>
    </w:p>
    <w:p w:rsidR="00C236BA" w:rsidRPr="00C236BA" w:rsidRDefault="00C236BA" w:rsidP="00C236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 следует входить в воду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уставшим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разгоряченным или вспотевшим.</w:t>
      </w:r>
    </w:p>
    <w:p w:rsidR="00C236BA" w:rsidRPr="00C236BA" w:rsidRDefault="00C236BA" w:rsidP="00C236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Вы плохо плаваете, не доверяйте надувным матрасам и кругам.</w:t>
      </w:r>
    </w:p>
    <w:p w:rsidR="00C236BA" w:rsidRPr="00C236BA" w:rsidRDefault="00C236BA" w:rsidP="00C236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Паника – основная причина трагедий на воде. Никогда не поддавайтесь панике.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НЕОБХОДИМО ПОМНИТЬ!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купаться можно только в разрешенных местах;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нельзя нырять в незнакомы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местах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на дне могут оказаться </w:t>
      </w:r>
      <w:proofErr w:type="spell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притопленные</w:t>
      </w:r>
      <w:proofErr w:type="spell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бревна, камни, коряги и др.;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следует купаться в заболоченных местах и там, где есть водоросли или тина;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 отплывайте далеко от берега на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надувных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плавсредствах</w:t>
      </w:r>
      <w:proofErr w:type="spell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они могут оказаться неисправными, а это очень опасно даже для умеющих хорошо плавать;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цепляться за лодки, залезать на знаки навигационного оборудования – бакены, буйки и т.д.;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подплывать к проходящим судам, заплывать за буйки, ограничивающие зону заплыва, и выплывать на фарватер;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купаться в штормовую погоду или в местах сильного прибоя;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вы оказались в воде на сильном течении, не пытайтесь плыть навстречу течению. В этом случае нужно плыть по течению, но так, чтобы постепенно приближаться к берегу;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если вы попали в водоворот, наберите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побольше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воздуха, нырните и постарайтесь резко свернуть в сторону от него;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у Вас свело судорогой мышцы, ложитесь на спину и плывите к берегу, постарайтесь при этом растереть сведенные мышцы. Не стесняйтесь позвать на помощь;</w:t>
      </w:r>
    </w:p>
    <w:p w:rsidR="00C236BA" w:rsidRPr="00C236BA" w:rsidRDefault="00C236BA" w:rsidP="00C236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подавать крики ложной тревоги.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ПРАВИЛА ПОВЕДЕНИЯ ДЕТЕЙ НА ВОДЕ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когда купаешься, поблизости от тебя должны быть взрослые;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играть в тех местах, откуда можно упасть в воду;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заходи на глубокое место, если не умеешь плавать или плаваешь плохо;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ныряй в незнакомых местах;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заплывай за буйки;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выплывать на судовой ход и приближаться к судну;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устраивай в воде игр, связанных с захватами;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 плавать на надувных матрасах и камерах (если плохо плаваешь);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пытайся плавать на бревнах, досках, самодельных плотах;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ты решил покататься на лодке, выучи основные правила безопасного поведения в этом случае;</w:t>
      </w:r>
    </w:p>
    <w:p w:rsidR="00C236BA" w:rsidRPr="00C236BA" w:rsidRDefault="00C236BA" w:rsidP="00C236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необходимо уметь правильно управлять своими возможностями.</w:t>
      </w:r>
    </w:p>
    <w:p w:rsid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lastRenderedPageBreak/>
        <w:t xml:space="preserve">     </w:t>
      </w: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ЕСЛИ ТОНЕТ ЧЕЛОВЕК</w:t>
      </w:r>
    </w:p>
    <w:p w:rsidR="00C236BA" w:rsidRPr="00C236BA" w:rsidRDefault="00C236BA" w:rsidP="00C236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Сразу громко зовите на помощь: «Человек тонет!»</w:t>
      </w:r>
    </w:p>
    <w:p w:rsidR="00C236BA" w:rsidRPr="00C236BA" w:rsidRDefault="00C236BA" w:rsidP="00C236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Попросите вызвать спасателей и «скорую помощь».</w:t>
      </w:r>
    </w:p>
    <w:p w:rsidR="00C236BA" w:rsidRPr="00C236BA" w:rsidRDefault="00C236BA" w:rsidP="00C236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Бросьте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тонущему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спасательный круг, длинную веревку с узлом на конце.</w:t>
      </w:r>
    </w:p>
    <w:p w:rsidR="00C236BA" w:rsidRPr="00C236BA" w:rsidRDefault="00C236BA" w:rsidP="00C236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Если хорошо плаваете, снимите одежду и обувь и вплавь доберитесь до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тонущего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 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ЕСЛИ ТОНЕШЬ САМ</w:t>
      </w:r>
    </w:p>
    <w:p w:rsidR="00C236BA" w:rsidRPr="00C236BA" w:rsidRDefault="00C236BA" w:rsidP="00C236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паникуйте.</w:t>
      </w:r>
    </w:p>
    <w:p w:rsidR="00C236BA" w:rsidRPr="00C236BA" w:rsidRDefault="00C236BA" w:rsidP="00C236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Снимите с себя лишнюю одежду, обувь, кричи, зови на помощь.</w:t>
      </w:r>
    </w:p>
    <w:p w:rsidR="00C236BA" w:rsidRPr="00C236BA" w:rsidRDefault="00C236BA" w:rsidP="00C236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Перевернитесь на спину, широко раскиньте руки, расслабьтесь, сделайте несколько глубоких вдохов.</w:t>
      </w:r>
    </w:p>
    <w:p w:rsidR="00C236BA" w:rsidRPr="00C236BA" w:rsidRDefault="00C236BA" w:rsidP="00C236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Вы захлебнулись водой:</w:t>
      </w:r>
    </w:p>
    <w:p w:rsidR="00C236BA" w:rsidRPr="00C236BA" w:rsidRDefault="00C236BA" w:rsidP="00C236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паникуйте, постарайтесь развернуться спиной к волне.</w:t>
      </w:r>
    </w:p>
    <w:p w:rsidR="00C236BA" w:rsidRPr="00C236BA" w:rsidRDefault="00C236BA" w:rsidP="00C236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Прижмите согнутые в локтях руки к нижней части груди и сделайте несколько резких выдохов, помогая себе руками.</w:t>
      </w:r>
    </w:p>
    <w:p w:rsidR="00C236BA" w:rsidRPr="00C236BA" w:rsidRDefault="00C236BA" w:rsidP="00C236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Затем очистите от воды нос и сделайте несколько глотательных движений.</w:t>
      </w:r>
    </w:p>
    <w:p w:rsidR="00C236BA" w:rsidRPr="00C236BA" w:rsidRDefault="00C236BA" w:rsidP="00C236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Восстановив дыхание, ложитесь на живот и двигайтесь к берегу.</w:t>
      </w:r>
    </w:p>
    <w:p w:rsidR="00C236BA" w:rsidRPr="00C236BA" w:rsidRDefault="00C236BA" w:rsidP="00C236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необходимости позовите людей на помощь.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ПРАВИЛА ОКАЗАНИЯ ПОМОЩИ ПРИ УТОПЛЕНИИ</w:t>
      </w:r>
    </w:p>
    <w:p w:rsidR="00C236BA" w:rsidRPr="00C236BA" w:rsidRDefault="00C236BA" w:rsidP="00C236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Перевернуть пострадавшего лицом вниз, опустить голову ниже таза.</w:t>
      </w:r>
    </w:p>
    <w:p w:rsidR="00C236BA" w:rsidRPr="00C236BA" w:rsidRDefault="00C236BA" w:rsidP="00C236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Очистить ротовую полость.</w:t>
      </w:r>
    </w:p>
    <w:p w:rsidR="00C236BA" w:rsidRPr="00C236BA" w:rsidRDefault="00C236BA" w:rsidP="00C236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Резко надавить на корень языка.</w:t>
      </w:r>
    </w:p>
    <w:p w:rsidR="00C236BA" w:rsidRPr="00C236BA" w:rsidRDefault="00C236BA" w:rsidP="00C236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появлении рвотного и кашлевого рефлексов - добиться полного удаления воды из дыхательных путей и желудка.</w:t>
      </w:r>
    </w:p>
    <w:p w:rsidR="00C236BA" w:rsidRPr="00C236BA" w:rsidRDefault="00C236BA" w:rsidP="00C236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C236BA" w:rsidRPr="00C236BA" w:rsidRDefault="00C236BA" w:rsidP="00C236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Вызвать «Скорую помощь».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Если человек уже погрузился в воду, не оставляйте попыток найти его на глубине, а затем вернуть к жизни. Это можно сделать, если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утонувший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находился в воде не более 6 минут.</w:t>
      </w:r>
    </w:p>
    <w:p w:rsidR="00C236BA" w:rsidRPr="00C236BA" w:rsidRDefault="00C236BA" w:rsidP="00C236B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НЕЛЬЗЯ ОСТАВЛЯТЬ ПОСТРАДАВШЕГО БЕЗ ВНИМАНИЯ (в любой момент может произойти остановка сердца).</w:t>
      </w:r>
    </w:p>
    <w:p w:rsidR="00C236BA" w:rsidRPr="00C236BA" w:rsidRDefault="00C236BA" w:rsidP="00C236B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НЕЛЬЗЯ САМОСТОЯТЕЛЬНО ПЕРЕВОЗИТЬ ПОСТРАДАВШЕГО, ЕСЛИ ЕСТЬ ВОЗМОЖНОСТЬ ВЫЗВАТЬ СПАСАТЕЛЬНУЮ СЛУЖБУ.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Помните! Только неукоснительное соблюдение мер безопасного поведения на воде может предупредить беду!</w:t>
      </w:r>
    </w:p>
    <w:p w:rsidR="00C236BA" w:rsidRDefault="00C236BA" w:rsidP="00C236BA">
      <w:pPr>
        <w:shd w:val="clear" w:color="auto" w:fill="FFFFFF"/>
        <w:spacing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C236BA" w:rsidRDefault="00C236BA" w:rsidP="00C236BA">
      <w:pPr>
        <w:shd w:val="clear" w:color="auto" w:fill="FFFFFF"/>
        <w:spacing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C236BA" w:rsidRDefault="00C236BA" w:rsidP="00C236BA">
      <w:pPr>
        <w:shd w:val="clear" w:color="auto" w:fill="FFFFFF"/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bookmarkStart w:id="0" w:name="_GoBack"/>
      <w:bookmarkEnd w:id="0"/>
    </w:p>
    <w:p w:rsidR="00C236BA" w:rsidRDefault="00C236BA" w:rsidP="00C236BA">
      <w:pPr>
        <w:shd w:val="clear" w:color="auto" w:fill="FFFFFF"/>
        <w:spacing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Коротко о Правилах дорожного движения (ПДД)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Запрещается:</w:t>
      </w:r>
    </w:p>
    <w:p w:rsidR="00C236BA" w:rsidRPr="00C236BA" w:rsidRDefault="00C236BA" w:rsidP="00C236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Ходить по обочине дороги, улицы навстречу движения транспорта.</w:t>
      </w:r>
    </w:p>
    <w:p w:rsidR="00C236BA" w:rsidRPr="00C236BA" w:rsidRDefault="00C236BA" w:rsidP="00C236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перебегайте дорогу перед близко идущим транспортом!</w:t>
      </w:r>
    </w:p>
    <w:p w:rsidR="00C236BA" w:rsidRPr="00C236BA" w:rsidRDefault="00C236BA" w:rsidP="00C236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Услышав шум приближающего транспорта, оглянитесь и пропустите его.</w:t>
      </w:r>
    </w:p>
    <w:p w:rsidR="00C236BA" w:rsidRPr="00C236BA" w:rsidRDefault="00C236BA" w:rsidP="00C236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выходите на дорогу в зонах ограниченной видимости со стороны водителя и пешехода.</w:t>
      </w:r>
    </w:p>
    <w:p w:rsidR="00C236BA" w:rsidRPr="00C236BA" w:rsidRDefault="00C236BA" w:rsidP="00C236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отпускайте от себя детей младшего возраста в местах движения транспорта.</w:t>
      </w:r>
    </w:p>
    <w:p w:rsidR="00C236BA" w:rsidRPr="00C236BA" w:rsidRDefault="00C236BA" w:rsidP="00C236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Езда на велосипеде по дорогам и улицам допускается с 14 лет на расстоянии 1-го метра от обочины, а групповая езда в колонну по одному.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proofErr w:type="gramStart"/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Криминогенная ситуация</w:t>
      </w:r>
      <w:proofErr w:type="gramEnd"/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Находясь дома, в квартире не открывайте дверь незнакомцам.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Попав в ситуацию квартире с грабителем, ведите себя пассивно.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оставляйте ключи на видном месте.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Задержавшись вне дома, делайте контрольные звонки родителям.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Обходите стороной группы подростков особенно в вечернее время.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возникла ситуация погони, избавляйтесь от всего лишнего, бросьте камень в стекло дома или проходящей машины.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вас насильно сажают, в машину обращайтесь к прохожим: «Я их не знаю, запомните номер машины».</w:t>
      </w:r>
    </w:p>
    <w:p w:rsidR="00C236BA" w:rsidRPr="00C236BA" w:rsidRDefault="00C236BA" w:rsidP="00C236B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Отказывайтесь от любого приглашения </w:t>
      </w:r>
      <w:proofErr w:type="gramStart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незнакомых</w:t>
      </w:r>
      <w:proofErr w:type="gramEnd"/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сесть в машину и показать, например улицу или дом.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еще!!!</w:t>
      </w:r>
    </w:p>
    <w:p w:rsidR="00C236BA" w:rsidRPr="00C236BA" w:rsidRDefault="00C236BA" w:rsidP="00C236B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находитесь на улице позже 22 часов, соблюдайте комендантский час.</w:t>
      </w:r>
    </w:p>
    <w:p w:rsidR="00C236BA" w:rsidRPr="00C236BA" w:rsidRDefault="00C236BA" w:rsidP="00C236B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садитесь в машину к не знакомым.</w:t>
      </w:r>
    </w:p>
    <w:p w:rsidR="00C236BA" w:rsidRPr="00C236BA" w:rsidRDefault="00C236BA" w:rsidP="00C236B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сокращайте путь по пустырям и глухим переулкам в вечернее время.</w:t>
      </w:r>
    </w:p>
    <w:p w:rsidR="00C236BA" w:rsidRPr="00C236BA" w:rsidRDefault="00C236BA" w:rsidP="00C236B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Избегайте случайных знакомств.</w:t>
      </w:r>
    </w:p>
    <w:p w:rsidR="00C236BA" w:rsidRPr="00C236BA" w:rsidRDefault="00C236BA" w:rsidP="00C236B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Обходите места оборванных проводов, они могут быть под напряжением.</w:t>
      </w:r>
    </w:p>
    <w:p w:rsidR="00C236BA" w:rsidRPr="00C236BA" w:rsidRDefault="00C236BA" w:rsidP="00C236B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Берегите себя, ребята! Удачных каникул!!!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При обнаружении </w:t>
      </w:r>
      <w:proofErr w:type="spellStart"/>
      <w:proofErr w:type="gramStart"/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взрыво</w:t>
      </w:r>
      <w:proofErr w:type="spellEnd"/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-опасных</w:t>
      </w:r>
      <w:proofErr w:type="gramEnd"/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предметов (ВОП) категорически запрещается:</w:t>
      </w:r>
    </w:p>
    <w:p w:rsidR="00C236BA" w:rsidRPr="00C236BA" w:rsidRDefault="00C236BA" w:rsidP="00C236B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наносить удары (ударять по корпусу, а также один боеприпас о другой);</w:t>
      </w:r>
    </w:p>
    <w:p w:rsidR="00C236BA" w:rsidRPr="00C236BA" w:rsidRDefault="00C236BA" w:rsidP="00C236B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прикасаться, поднимать, переносить или перекатывать с места на место;</w:t>
      </w:r>
    </w:p>
    <w:p w:rsidR="00C236BA" w:rsidRPr="00C236BA" w:rsidRDefault="00C236BA" w:rsidP="00C236B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закапывать в землю или бросать в водоём;</w:t>
      </w:r>
    </w:p>
    <w:p w:rsidR="00C236BA" w:rsidRPr="00C236BA" w:rsidRDefault="00C236BA" w:rsidP="00C236B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предпринимать попытки к разборке или распиливанию;</w:t>
      </w:r>
    </w:p>
    <w:p w:rsidR="00C236BA" w:rsidRPr="00C236BA" w:rsidRDefault="00C236BA" w:rsidP="00C236B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бросать в костёр или разводить огонь вблизи него.</w:t>
      </w:r>
    </w:p>
    <w:p w:rsidR="00C236BA" w:rsidRPr="00C236BA" w:rsidRDefault="00C236BA" w:rsidP="00C236BA">
      <w:pPr>
        <w:shd w:val="clear" w:color="auto" w:fill="FFFFFF"/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случае обнаружения ВОП или внешне схожего с ним предмета необходимо:</w:t>
      </w:r>
    </w:p>
    <w:p w:rsidR="00C236BA" w:rsidRPr="00C236BA" w:rsidRDefault="00C236BA" w:rsidP="00C236B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немедленно сообщить об опасной находке ближайшему должностному лицу, по телефону “02” или в отделение милиции;</w:t>
      </w:r>
    </w:p>
    <w:p w:rsidR="00C236BA" w:rsidRPr="00C236BA" w:rsidRDefault="00C236BA" w:rsidP="00C236B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производстве земляных или других работ — остановить работу;</w:t>
      </w:r>
    </w:p>
    <w:p w:rsidR="00C236BA" w:rsidRPr="00C236BA" w:rsidRDefault="00C236BA" w:rsidP="00C236B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хорошо запомнить место обнаружения предмета;</w:t>
      </w:r>
    </w:p>
    <w:p w:rsidR="00C236BA" w:rsidRPr="00C236BA" w:rsidRDefault="00C236BA" w:rsidP="00C236B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установить предупредительные знаки или использовать различные подручные материалы — жерди, колья, верёвки, куски материи, камни, грунт и т.п.</w:t>
      </w:r>
    </w:p>
    <w:p w:rsidR="00B50B41" w:rsidRPr="00C236BA" w:rsidRDefault="00C236BA" w:rsidP="00C236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236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обнаружении ВОП категорически запрещается предпринимать любые действия с ними. Этим вы сохраните свою жизнь и поможете предотвратить несчастный случай.</w:t>
      </w:r>
    </w:p>
    <w:sectPr w:rsidR="00B50B41" w:rsidRPr="00C236BA" w:rsidSect="00C236BA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06A3B"/>
    <w:multiLevelType w:val="multilevel"/>
    <w:tmpl w:val="5AC4A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2C5C70"/>
    <w:multiLevelType w:val="multilevel"/>
    <w:tmpl w:val="189E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752831"/>
    <w:multiLevelType w:val="multilevel"/>
    <w:tmpl w:val="201C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E53EC5"/>
    <w:multiLevelType w:val="multilevel"/>
    <w:tmpl w:val="ABE8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69E5DC9"/>
    <w:multiLevelType w:val="multilevel"/>
    <w:tmpl w:val="89E4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DF5FB6"/>
    <w:multiLevelType w:val="multilevel"/>
    <w:tmpl w:val="1038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8D779E9"/>
    <w:multiLevelType w:val="multilevel"/>
    <w:tmpl w:val="5E38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282BC8"/>
    <w:multiLevelType w:val="multilevel"/>
    <w:tmpl w:val="AF94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D43C96"/>
    <w:multiLevelType w:val="multilevel"/>
    <w:tmpl w:val="F21E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9A518E"/>
    <w:multiLevelType w:val="multilevel"/>
    <w:tmpl w:val="F5C0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B43211"/>
    <w:multiLevelType w:val="multilevel"/>
    <w:tmpl w:val="E386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FA61371"/>
    <w:multiLevelType w:val="multilevel"/>
    <w:tmpl w:val="F97A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A16677B"/>
    <w:multiLevelType w:val="multilevel"/>
    <w:tmpl w:val="6160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2"/>
  </w:num>
  <w:num w:numId="6">
    <w:abstractNumId w:val="6"/>
  </w:num>
  <w:num w:numId="7">
    <w:abstractNumId w:val="1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BA"/>
    <w:rsid w:val="00624A6C"/>
    <w:rsid w:val="00B21E8A"/>
    <w:rsid w:val="00C2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3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C236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C236B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236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236B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C2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6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3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C236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C236B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236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236B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C2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6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1157</Words>
  <Characters>6601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2020-05-17T12:07:00Z</dcterms:created>
  <dcterms:modified xsi:type="dcterms:W3CDTF">2020-05-17T12:13:00Z</dcterms:modified>
</cp:coreProperties>
</file>